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4324D6">
      <w:pPr>
        <w:pStyle w:val="Nagwek3"/>
        <w:spacing w:before="0"/>
        <w:ind w:left="0" w:hanging="5"/>
        <w:jc w:val="both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4324D6">
      <w:pPr>
        <w:pStyle w:val="Nagwek3"/>
        <w:spacing w:before="0"/>
        <w:ind w:left="0" w:firstLine="0"/>
        <w:jc w:val="both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660D09">
      <w:pPr>
        <w:ind w:left="142"/>
        <w:jc w:val="both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4324D6">
      <w:headerReference w:type="first" r:id="rId8"/>
      <w:endnotePr>
        <w:numFmt w:val="decimal"/>
      </w:endnotePr>
      <w:pgSz w:w="11906" w:h="16838" w:code="9"/>
      <w:pgMar w:top="851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9588" w14:textId="77777777" w:rsidR="00C20558" w:rsidRDefault="00C20558" w:rsidP="005F02B9">
      <w:r>
        <w:separator/>
      </w:r>
    </w:p>
    <w:p w14:paraId="05A27B58" w14:textId="77777777" w:rsidR="00C20558" w:rsidRDefault="00C20558" w:rsidP="005F02B9"/>
    <w:p w14:paraId="456298E3" w14:textId="77777777" w:rsidR="00C20558" w:rsidRDefault="00C20558" w:rsidP="005F02B9"/>
    <w:p w14:paraId="729025F6" w14:textId="77777777" w:rsidR="00C20558" w:rsidRDefault="00C20558"/>
  </w:endnote>
  <w:endnote w:type="continuationSeparator" w:id="0">
    <w:p w14:paraId="5B1C1957" w14:textId="77777777" w:rsidR="00C20558" w:rsidRDefault="00C20558" w:rsidP="005F02B9">
      <w:r>
        <w:continuationSeparator/>
      </w:r>
    </w:p>
    <w:p w14:paraId="6004F55F" w14:textId="77777777" w:rsidR="00C20558" w:rsidRDefault="00C20558" w:rsidP="005F02B9"/>
    <w:p w14:paraId="39462464" w14:textId="77777777" w:rsidR="00C20558" w:rsidRDefault="00C20558" w:rsidP="005F02B9"/>
    <w:p w14:paraId="52EED2DD" w14:textId="77777777" w:rsidR="00C20558" w:rsidRDefault="00C20558"/>
  </w:endnote>
  <w:endnote w:type="continuationNotice" w:id="1">
    <w:p w14:paraId="6BD683A3" w14:textId="77777777" w:rsidR="00C20558" w:rsidRDefault="00C20558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6F73719E" w14:textId="77777777" w:rsidR="00860F65" w:rsidRDefault="00860F65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415D909" w14:textId="77777777" w:rsidR="00860F65" w:rsidRDefault="00860F65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344E5AD6" w14:textId="77777777" w:rsidR="00860F65" w:rsidRPr="00860F65" w:rsidRDefault="00860F65" w:rsidP="00860F65">
      <w:pPr>
        <w:suppressAutoHyphens/>
        <w:spacing w:before="0" w:after="120" w:line="264" w:lineRule="auto"/>
        <w:jc w:val="center"/>
        <w:rPr>
          <w:rFonts w:eastAsia="SimSun"/>
          <w:iCs w:val="0"/>
          <w:kern w:val="2"/>
          <w:szCs w:val="20"/>
          <w:lang w:eastAsia="zh-CN" w:bidi="hi-IN"/>
        </w:rPr>
      </w:pPr>
      <w:bookmarkStart w:id="20" w:name="_Hlk9867436"/>
      <w:r w:rsidRPr="00860F65">
        <w:rPr>
          <w:rFonts w:eastAsia="SimSun"/>
          <w:b/>
          <w:bCs/>
          <w:iCs w:val="0"/>
          <w:kern w:val="2"/>
          <w:szCs w:val="20"/>
          <w:lang w:eastAsia="zh-CN" w:bidi="hi-IN"/>
        </w:rPr>
        <w:t>Klauzula informacyjna administratora danych osobowych</w:t>
      </w:r>
    </w:p>
    <w:bookmarkEnd w:id="20"/>
    <w:p w14:paraId="3CFF89BA" w14:textId="77777777" w:rsidR="00860F65" w:rsidRPr="00860F65" w:rsidRDefault="00860F65" w:rsidP="00860F65">
      <w:pPr>
        <w:widowControl/>
        <w:spacing w:before="0" w:after="0"/>
        <w:ind w:left="-284" w:right="-397" w:firstLine="360"/>
        <w:jc w:val="both"/>
        <w:rPr>
          <w:iCs w:val="0"/>
          <w:sz w:val="16"/>
          <w:szCs w:val="16"/>
          <w:lang w:eastAsia="zh-CN"/>
        </w:rPr>
      </w:pPr>
    </w:p>
    <w:p w14:paraId="1AF6EF2A" w14:textId="11251909" w:rsidR="00860F65" w:rsidRDefault="00860F65" w:rsidP="00860F65">
      <w:pPr>
        <w:widowControl/>
        <w:spacing w:before="0" w:after="0"/>
        <w:ind w:left="-284" w:right="-397" w:firstLine="284"/>
        <w:jc w:val="both"/>
        <w:rPr>
          <w:iCs w:val="0"/>
          <w:sz w:val="16"/>
          <w:szCs w:val="16"/>
          <w:lang w:eastAsia="zh-CN"/>
        </w:rPr>
      </w:pPr>
      <w:r w:rsidRPr="00860F65">
        <w:rPr>
          <w:iCs w:val="0"/>
          <w:sz w:val="16"/>
          <w:szCs w:val="16"/>
          <w:lang w:eastAsia="zh-CN"/>
        </w:rPr>
        <w:t>Zgodnie z art. 13 Rozporządzenia Parlamentu Europejskiego i Rady (UE) 2016/679 z dnia 27 kwietnia 2016 r.  w sprawie ochrony osób fizycznych w związku z przetwarzaniem danych osobowych i w sprawie swobodnego przepływu takich danych oraz uchylenia dyrektywy 95/46/WE (ogólne rozporządzenie o ochronie danych), informujemy, iż:</w:t>
      </w:r>
    </w:p>
    <w:p w14:paraId="11B86133" w14:textId="77777777" w:rsidR="00860F65" w:rsidRDefault="00860F65" w:rsidP="00860F65">
      <w:pPr>
        <w:widowControl/>
        <w:spacing w:before="0" w:after="0"/>
        <w:ind w:left="-284" w:right="-397" w:firstLine="284"/>
        <w:jc w:val="both"/>
        <w:rPr>
          <w:iCs w:val="0"/>
          <w:sz w:val="16"/>
          <w:szCs w:val="16"/>
          <w:lang w:eastAsia="zh-CN"/>
        </w:rPr>
      </w:pPr>
    </w:p>
    <w:p w14:paraId="2E17B1C7" w14:textId="3305A302" w:rsidR="00860F65" w:rsidRPr="00860F65" w:rsidRDefault="00860F65" w:rsidP="00860F65">
      <w:pPr>
        <w:widowControl/>
        <w:spacing w:before="0" w:after="0"/>
        <w:ind w:left="-284" w:right="-397" w:firstLine="284"/>
        <w:jc w:val="both"/>
        <w:rPr>
          <w:iCs w:val="0"/>
          <w:sz w:val="16"/>
          <w:szCs w:val="16"/>
          <w:lang w:eastAsia="zh-CN"/>
        </w:rPr>
      </w:pPr>
      <w:r>
        <w:rPr>
          <w:iCs w:val="0"/>
          <w:sz w:val="16"/>
          <w:szCs w:val="16"/>
          <w:lang w:eastAsia="zh-CN"/>
        </w:rPr>
        <w:t>1.</w:t>
      </w:r>
      <w:r>
        <w:rPr>
          <w:iCs w:val="0"/>
          <w:sz w:val="16"/>
          <w:szCs w:val="16"/>
          <w:lang w:eastAsia="zh-CN"/>
        </w:rPr>
        <w:tab/>
      </w:r>
      <w:r w:rsidRPr="00860F65">
        <w:rPr>
          <w:iCs w:val="0"/>
          <w:sz w:val="16"/>
          <w:szCs w:val="16"/>
        </w:rPr>
        <w:t xml:space="preserve">Administratorem Pani/Pana danych osobowych jest </w:t>
      </w:r>
      <w:r w:rsidRPr="00860F65">
        <w:rPr>
          <w:b/>
          <w:iCs w:val="0"/>
          <w:sz w:val="16"/>
          <w:szCs w:val="16"/>
        </w:rPr>
        <w:t>Burmistrz Miasta i Gminy Bardo,</w:t>
      </w:r>
      <w:r w:rsidR="004324D6">
        <w:rPr>
          <w:b/>
          <w:iCs w:val="0"/>
          <w:sz w:val="16"/>
          <w:szCs w:val="16"/>
        </w:rPr>
        <w:t xml:space="preserve"> </w:t>
      </w:r>
      <w:r w:rsidRPr="00860F65">
        <w:rPr>
          <w:iCs w:val="0"/>
          <w:sz w:val="16"/>
          <w:szCs w:val="16"/>
        </w:rPr>
        <w:t>ul. Rynek 2,57-256 Bardo, tel. 74 81 71 478.</w:t>
      </w:r>
    </w:p>
    <w:p w14:paraId="5E0BF78F" w14:textId="585B9556" w:rsidR="00860F65" w:rsidRPr="00860F65" w:rsidRDefault="00860F65" w:rsidP="00860F65">
      <w:pPr>
        <w:widowControl/>
        <w:suppressAutoHyphens/>
        <w:spacing w:before="0" w:after="0"/>
        <w:ind w:left="17"/>
        <w:jc w:val="both"/>
        <w:textAlignment w:val="baseline"/>
        <w:rPr>
          <w:iCs w:val="0"/>
          <w:sz w:val="16"/>
          <w:szCs w:val="16"/>
          <w:lang w:eastAsia="en-US"/>
        </w:rPr>
      </w:pPr>
      <w:r>
        <w:rPr>
          <w:iCs w:val="0"/>
          <w:sz w:val="16"/>
          <w:szCs w:val="16"/>
        </w:rPr>
        <w:t xml:space="preserve">2. </w:t>
      </w:r>
      <w:r>
        <w:rPr>
          <w:iCs w:val="0"/>
          <w:sz w:val="16"/>
          <w:szCs w:val="16"/>
        </w:rPr>
        <w:tab/>
      </w:r>
      <w:r w:rsidRPr="00860F65">
        <w:rPr>
          <w:iCs w:val="0"/>
          <w:sz w:val="16"/>
          <w:szCs w:val="16"/>
        </w:rPr>
        <w:t>Z Inspektorem Ochrony Danych Osobowych można się kontaktować pod adresem e-mail:</w:t>
      </w:r>
      <w:hyperlink r:id="rId1" w:history="1">
        <w:r w:rsidRPr="00860F65">
          <w:rPr>
            <w:rStyle w:val="Hipercze"/>
            <w:iCs w:val="0"/>
            <w:color w:val="auto"/>
            <w:sz w:val="16"/>
            <w:szCs w:val="16"/>
          </w:rPr>
          <w:t>iod@bardo.pl</w:t>
        </w:r>
      </w:hyperlink>
    </w:p>
    <w:p w14:paraId="0C2501BE" w14:textId="4C7CD863" w:rsidR="00860F65" w:rsidRPr="00860F65" w:rsidRDefault="00860F65" w:rsidP="00860F65">
      <w:pPr>
        <w:widowControl/>
        <w:suppressAutoHyphens/>
        <w:spacing w:before="0" w:after="0"/>
        <w:ind w:left="17"/>
        <w:jc w:val="both"/>
        <w:textAlignment w:val="baseline"/>
        <w:rPr>
          <w:rFonts w:eastAsia="Verdana"/>
          <w:iCs w:val="0"/>
          <w:sz w:val="16"/>
          <w:szCs w:val="16"/>
          <w:lang w:eastAsia="zh-CN"/>
        </w:rPr>
      </w:pPr>
      <w:r>
        <w:rPr>
          <w:iCs w:val="0"/>
          <w:sz w:val="16"/>
          <w:szCs w:val="16"/>
          <w:lang w:eastAsia="en-US"/>
        </w:rPr>
        <w:t xml:space="preserve">3. </w:t>
      </w:r>
      <w:r>
        <w:rPr>
          <w:iCs w:val="0"/>
          <w:sz w:val="16"/>
          <w:szCs w:val="16"/>
          <w:lang w:eastAsia="en-US"/>
        </w:rPr>
        <w:tab/>
      </w:r>
      <w:r w:rsidRPr="00860F65">
        <w:rPr>
          <w:iCs w:val="0"/>
          <w:sz w:val="16"/>
          <w:szCs w:val="16"/>
          <w:lang w:eastAsia="en-US"/>
        </w:rPr>
        <w:t xml:space="preserve">Pani/Pana dane osobowe będą przetwarzane w celu wniesienia uwag do </w:t>
      </w:r>
      <w:r w:rsidRPr="00860F65">
        <w:rPr>
          <w:rFonts w:eastAsia="Verdana"/>
          <w:iCs w:val="0"/>
          <w:sz w:val="16"/>
          <w:szCs w:val="16"/>
          <w:lang w:eastAsia="zh-CN"/>
        </w:rPr>
        <w:t>projektu miejscowego planu zagospodarowania przestrzennego</w:t>
      </w:r>
      <w:r w:rsidRPr="00860F65">
        <w:rPr>
          <w:iCs w:val="0"/>
          <w:sz w:val="16"/>
          <w:szCs w:val="16"/>
          <w:lang w:eastAsia="en-US"/>
        </w:rPr>
        <w:t xml:space="preserve"> w oparciu o art. 6 ust.1 lit. e) tj. </w:t>
      </w:r>
      <w:r w:rsidRPr="00860F65">
        <w:rPr>
          <w:rFonts w:eastAsia="Verdana"/>
          <w:iCs w:val="0"/>
          <w:sz w:val="16"/>
          <w:szCs w:val="16"/>
          <w:lang w:eastAsia="zh-CN"/>
        </w:rPr>
        <w:t xml:space="preserve">przetwarzanie jest niezbędne do wykonania zadania realizowanego w interesie publicznym lub w ramach sprawowania władzy publicznej powierzonej administratorowi; </w:t>
      </w:r>
      <w:r w:rsidRPr="00860F65">
        <w:rPr>
          <w:iCs w:val="0"/>
          <w:sz w:val="16"/>
          <w:szCs w:val="16"/>
          <w:lang w:eastAsia="en-US"/>
        </w:rPr>
        <w:t>na podstawie art.</w:t>
      </w:r>
      <w:r w:rsidRPr="00860F65">
        <w:rPr>
          <w:iCs w:val="0"/>
          <w:sz w:val="16"/>
          <w:szCs w:val="16"/>
        </w:rPr>
        <w:t xml:space="preserve"> 17. Ustawy z dnia 27 marca 2003 r. o planowaniu i zagospodarowaniu przestrzennym.</w:t>
      </w:r>
    </w:p>
    <w:p w14:paraId="02C092DF" w14:textId="1244440E" w:rsidR="00860F65" w:rsidRPr="00860F65" w:rsidRDefault="00860F65" w:rsidP="00860F65">
      <w:pPr>
        <w:pStyle w:val="Akapitzlist"/>
        <w:widowControl/>
        <w:numPr>
          <w:ilvl w:val="0"/>
          <w:numId w:val="21"/>
        </w:numPr>
        <w:suppressAutoHyphens/>
        <w:spacing w:before="0" w:after="0"/>
        <w:jc w:val="both"/>
        <w:textAlignment w:val="baseline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iCs w:val="0"/>
          <w:sz w:val="16"/>
          <w:szCs w:val="16"/>
          <w:lang w:eastAsia="en-US"/>
        </w:rPr>
        <w:t>Pani/Pana dane osobowe mogą być udostępniane :</w:t>
      </w:r>
    </w:p>
    <w:p w14:paraId="30CF1502" w14:textId="77777777" w:rsidR="00860F65" w:rsidRPr="00860F65" w:rsidRDefault="00860F65" w:rsidP="00860F65">
      <w:pPr>
        <w:widowControl/>
        <w:numPr>
          <w:ilvl w:val="0"/>
          <w:numId w:val="20"/>
        </w:numPr>
        <w:suppressAutoHyphens/>
        <w:spacing w:before="0" w:after="0"/>
        <w:jc w:val="both"/>
        <w:textAlignment w:val="baseline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iCs w:val="0"/>
          <w:color w:val="000000"/>
          <w:sz w:val="16"/>
          <w:szCs w:val="16"/>
        </w:rPr>
        <w:t xml:space="preserve">Podmiotom upoważnionym na podstawie przepisów prawa jeżeli wykażą interes prawny lub faktyczny w otrzymaniu Państwa danych osobowych np. Sądy, Prokuratura, Komornicy Sądowi, </w:t>
      </w:r>
      <w:r w:rsidRPr="00860F65">
        <w:rPr>
          <w:bCs/>
          <w:iCs w:val="0"/>
          <w:color w:val="000000"/>
          <w:sz w:val="16"/>
          <w:szCs w:val="16"/>
        </w:rPr>
        <w:t>państwowym i samorządowym jednostkom organizacyjnym.</w:t>
      </w:r>
    </w:p>
    <w:p w14:paraId="1365B6B6" w14:textId="77777777" w:rsidR="00860F65" w:rsidRPr="00860F65" w:rsidRDefault="00860F65" w:rsidP="00860F65">
      <w:pPr>
        <w:widowControl/>
        <w:numPr>
          <w:ilvl w:val="0"/>
          <w:numId w:val="20"/>
        </w:numPr>
        <w:suppressAutoHyphens/>
        <w:spacing w:before="0" w:after="0"/>
        <w:jc w:val="both"/>
        <w:textAlignment w:val="baseline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iCs w:val="0"/>
          <w:color w:val="000000"/>
          <w:sz w:val="16"/>
          <w:szCs w:val="16"/>
        </w:rPr>
        <w:t>Podmiotom przetwarzającym na podstawie zawartych umów powierzenia lub innym administratorom danych przetwarzający Państwa dane we własnym imieniu takie jak: podmioty świadczące usługi informatycznej, pomoc prawną, lub inne podmioty świadczące usługi doradcze, audytowe, oraz prowadzące działalność pocztową i kurierską, a także podmioty świadczące działalność płatniczą np. banki</w:t>
      </w:r>
    </w:p>
    <w:p w14:paraId="401F2B73" w14:textId="1D0300BF" w:rsidR="00860F65" w:rsidRPr="00860F65" w:rsidRDefault="00860F65" w:rsidP="00860F65">
      <w:pPr>
        <w:pStyle w:val="Akapitzlist"/>
        <w:numPr>
          <w:ilvl w:val="0"/>
          <w:numId w:val="21"/>
        </w:numPr>
        <w:suppressAutoHyphens/>
        <w:spacing w:before="0" w:after="0"/>
        <w:jc w:val="both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iCs w:val="0"/>
          <w:color w:val="000000"/>
          <w:sz w:val="16"/>
          <w:szCs w:val="16"/>
        </w:rPr>
        <w:t>Państwa dane osobowe będą przechowywane przez okres niezbędny do realizacji celu dla jakiego zostały zebrane. Okresy przechowywania poszczególnych danych osobowych określa Jednolity Rzeczowy Wykaz Akt.</w:t>
      </w:r>
    </w:p>
    <w:p w14:paraId="06D2B1A0" w14:textId="2B43C577" w:rsidR="00860F65" w:rsidRPr="00860F65" w:rsidRDefault="00860F65" w:rsidP="00860F65">
      <w:pPr>
        <w:pStyle w:val="Akapitzlist"/>
        <w:numPr>
          <w:ilvl w:val="0"/>
          <w:numId w:val="21"/>
        </w:numPr>
        <w:suppressAutoHyphens/>
        <w:spacing w:before="0" w:after="0"/>
        <w:jc w:val="both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iCs w:val="0"/>
          <w:sz w:val="16"/>
          <w:szCs w:val="16"/>
        </w:rPr>
        <w:t>Posiadają Państwo prawo: dostępu do treści swoich danych, ich sprostowania, usunięcia, ograniczenia przetwarzania, wniesienia sprzeciwu, a w</w:t>
      </w:r>
      <w:r w:rsidRPr="00860F65">
        <w:rPr>
          <w:iCs w:val="0"/>
          <w:sz w:val="16"/>
          <w:szCs w:val="16"/>
          <w:lang w:eastAsia="en-US"/>
        </w:rPr>
        <w:t xml:space="preserve"> przypadku przetwarzania danych na podstawie zgody prawo do cofnięcia zgody w dowolnym momencie bez wpływu na zgodność z prawem przetwarzania, którego dokonano na podstawie zgody przed jej cofnięciem;</w:t>
      </w:r>
    </w:p>
    <w:p w14:paraId="5BF4E83E" w14:textId="7BC048B5" w:rsidR="00860F65" w:rsidRPr="00860F65" w:rsidRDefault="00860F65" w:rsidP="00860F65">
      <w:pPr>
        <w:pStyle w:val="Akapitzlist"/>
        <w:numPr>
          <w:ilvl w:val="0"/>
          <w:numId w:val="21"/>
        </w:numPr>
        <w:suppressAutoHyphens/>
        <w:spacing w:before="0" w:after="0"/>
        <w:jc w:val="both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iCs w:val="0"/>
          <w:sz w:val="16"/>
          <w:szCs w:val="16"/>
        </w:rPr>
        <w:t>Podanie przez Pana/Panią danych osobowych jest wymogiem ustawowym. Jest Pan/Pani zobowiązana do ich podania,</w:t>
      </w:r>
      <w:r w:rsidRPr="00860F65">
        <w:rPr>
          <w:iCs w:val="0"/>
          <w:color w:val="000000"/>
          <w:sz w:val="16"/>
          <w:szCs w:val="16"/>
        </w:rPr>
        <w:t xml:space="preserve"> </w:t>
      </w:r>
      <w:r w:rsidRPr="00860F65">
        <w:rPr>
          <w:iCs w:val="0"/>
          <w:sz w:val="16"/>
          <w:szCs w:val="16"/>
        </w:rPr>
        <w:t>a konsekwencją niepodania danych osobowych będzie nierozpatrzenie złożonego wniosku lub pisma.</w:t>
      </w:r>
    </w:p>
    <w:p w14:paraId="5D7E774D" w14:textId="77777777" w:rsidR="00860F65" w:rsidRPr="00860F65" w:rsidRDefault="00860F65" w:rsidP="00860F65">
      <w:pPr>
        <w:spacing w:before="0" w:after="0"/>
        <w:jc w:val="both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rFonts w:eastAsia="Verdana"/>
          <w:b/>
          <w:bCs/>
          <w:iCs w:val="0"/>
          <w:sz w:val="16"/>
          <w:szCs w:val="16"/>
          <w:lang w:eastAsia="ru-RU"/>
        </w:rPr>
        <w:t xml:space="preserve">Dane osobowe w zakresie nr telefonu będą przetwarzane w </w:t>
      </w:r>
      <w:r w:rsidRPr="00860F65">
        <w:rPr>
          <w:rFonts w:eastAsia="Verdana"/>
          <w:b/>
          <w:bCs/>
          <w:iCs w:val="0"/>
          <w:sz w:val="16"/>
          <w:szCs w:val="16"/>
          <w:lang w:val="ru-RU" w:eastAsia="ru-RU"/>
        </w:rPr>
        <w:t>cel</w:t>
      </w:r>
      <w:r w:rsidRPr="00860F65">
        <w:rPr>
          <w:rFonts w:eastAsia="Verdana"/>
          <w:b/>
          <w:bCs/>
          <w:iCs w:val="0"/>
          <w:sz w:val="16"/>
          <w:szCs w:val="16"/>
          <w:lang w:eastAsia="ru-RU"/>
        </w:rPr>
        <w:t>ach kontaktowych</w:t>
      </w:r>
      <w:r w:rsidRPr="00860F65">
        <w:rPr>
          <w:rFonts w:eastAsia="Verdana"/>
          <w:iCs w:val="0"/>
          <w:sz w:val="16"/>
          <w:szCs w:val="16"/>
          <w:lang w:eastAsia="ru-RU"/>
        </w:rPr>
        <w:t xml:space="preserve"> w oparciu o </w:t>
      </w:r>
      <w:r w:rsidRPr="00860F65">
        <w:rPr>
          <w:rFonts w:eastAsia="Verdana"/>
          <w:iCs w:val="0"/>
          <w:sz w:val="16"/>
          <w:szCs w:val="16"/>
          <w:lang w:val="ru-RU" w:eastAsia="ru-RU"/>
        </w:rPr>
        <w:t xml:space="preserve">art. 6 ust. 1 lit. a RODO. Informujemy, że podanie </w:t>
      </w:r>
      <w:r w:rsidRPr="00860F65">
        <w:rPr>
          <w:rFonts w:eastAsia="Verdana"/>
          <w:iCs w:val="0"/>
          <w:sz w:val="16"/>
          <w:szCs w:val="16"/>
          <w:lang w:eastAsia="ru-RU"/>
        </w:rPr>
        <w:t xml:space="preserve">nr tel. </w:t>
      </w:r>
      <w:r w:rsidRPr="00860F65">
        <w:rPr>
          <w:rFonts w:eastAsia="Verdana"/>
          <w:iCs w:val="0"/>
          <w:sz w:val="16"/>
          <w:szCs w:val="16"/>
          <w:lang w:val="ru-RU" w:eastAsia="ru-RU"/>
        </w:rPr>
        <w:t>jest dobrowolne i nie są Państwo zobowiązani do ich podania</w:t>
      </w:r>
      <w:r w:rsidRPr="00860F65">
        <w:rPr>
          <w:rFonts w:eastAsia="Verdana"/>
          <w:iCs w:val="0"/>
          <w:sz w:val="16"/>
          <w:szCs w:val="16"/>
          <w:lang w:eastAsia="ru-RU"/>
        </w:rPr>
        <w:t>.</w:t>
      </w:r>
      <w:r w:rsidRPr="00860F65">
        <w:rPr>
          <w:rFonts w:eastAsia="Verdana"/>
          <w:iCs w:val="0"/>
          <w:sz w:val="16"/>
          <w:szCs w:val="16"/>
          <w:lang w:val="ru-RU" w:eastAsia="ru-RU"/>
        </w:rPr>
        <w:t xml:space="preserve"> Państwa zgoda może zostać cofnięta w dowolnym momencie poprze pisemne złożenie odwołania zgody w Urzędzie Miasta i Gminy w Bardzie. Wycofanie zgody nie wpływa na zgodność </w:t>
      </w:r>
      <w:r w:rsidRPr="00860F65">
        <w:rPr>
          <w:rFonts w:eastAsia="Verdana"/>
          <w:iCs w:val="0"/>
          <w:sz w:val="16"/>
          <w:szCs w:val="16"/>
          <w:lang w:val="ru-RU" w:eastAsia="ru-RU"/>
        </w:rPr>
        <w:br/>
        <w:t>z prawem przetwarzania, którego dokonano na podstawie zgody przed jej wycofaniem.</w:t>
      </w:r>
    </w:p>
    <w:p w14:paraId="57B3AA93" w14:textId="5186039A" w:rsidR="00860F65" w:rsidRPr="00860F65" w:rsidRDefault="00860F65" w:rsidP="00860F65">
      <w:pPr>
        <w:pStyle w:val="Akapitzlist"/>
        <w:numPr>
          <w:ilvl w:val="0"/>
          <w:numId w:val="21"/>
        </w:numPr>
        <w:suppressAutoHyphens/>
        <w:spacing w:before="0" w:after="0"/>
        <w:jc w:val="both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iCs w:val="0"/>
          <w:sz w:val="16"/>
          <w:szCs w:val="16"/>
          <w:lang w:eastAsia="en-US"/>
        </w:rPr>
        <w:t>Pani/Pana dane nie będą przekazywane do państwa trzeciego lub organizacji międzynarodowej.</w:t>
      </w:r>
    </w:p>
    <w:p w14:paraId="22A3AEEF" w14:textId="0911067D" w:rsidR="00860F65" w:rsidRPr="00860F65" w:rsidRDefault="00860F65" w:rsidP="00860F65">
      <w:pPr>
        <w:pStyle w:val="Akapitzlist"/>
        <w:numPr>
          <w:ilvl w:val="0"/>
          <w:numId w:val="21"/>
        </w:numPr>
        <w:suppressAutoHyphens/>
        <w:spacing w:before="0" w:after="0"/>
        <w:jc w:val="both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iCs w:val="0"/>
          <w:sz w:val="16"/>
          <w:szCs w:val="16"/>
        </w:rPr>
        <w:t>Pani/Pana dane nie będą podlegały zautomatyzowanemu podejmowaniu decyzji</w:t>
      </w:r>
      <w:r>
        <w:rPr>
          <w:iCs w:val="0"/>
          <w:sz w:val="16"/>
          <w:szCs w:val="16"/>
        </w:rPr>
        <w:t xml:space="preserve"> </w:t>
      </w:r>
      <w:r w:rsidRPr="00860F65">
        <w:rPr>
          <w:iCs w:val="0"/>
          <w:sz w:val="16"/>
          <w:szCs w:val="16"/>
        </w:rPr>
        <w:t>w profilowaniu.</w:t>
      </w:r>
    </w:p>
    <w:p w14:paraId="7C7ABF04" w14:textId="75DC941E" w:rsidR="00860F65" w:rsidRPr="00860F65" w:rsidRDefault="00860F65" w:rsidP="00860F65">
      <w:pPr>
        <w:pStyle w:val="Akapitzlist"/>
        <w:numPr>
          <w:ilvl w:val="0"/>
          <w:numId w:val="21"/>
        </w:numPr>
        <w:suppressAutoHyphens/>
        <w:spacing w:before="0" w:after="0"/>
        <w:jc w:val="both"/>
        <w:rPr>
          <w:rFonts w:eastAsia="Verdana"/>
          <w:iCs w:val="0"/>
          <w:sz w:val="16"/>
          <w:szCs w:val="16"/>
          <w:lang w:eastAsia="zh-CN"/>
        </w:rPr>
      </w:pPr>
      <w:r w:rsidRPr="00860F65">
        <w:rPr>
          <w:rFonts w:eastAsia="NSimSun"/>
          <w:iCs w:val="0"/>
          <w:sz w:val="16"/>
          <w:szCs w:val="16"/>
          <w:lang w:bidi="hi-IN"/>
        </w:rPr>
        <w:t>W przypadku naruszenia zasad przetwarzania danych osobie, której dane dotyczą, przysługuje prawo wniesienia skargi do organu nadzorczego – Prezesa Urzędu Ochrony Danych Osobowych. ul. Stawki 2, 00-193 Warszawa.</w:t>
      </w:r>
    </w:p>
    <w:p w14:paraId="62122EFA" w14:textId="77777777" w:rsidR="00860F65" w:rsidRPr="00860F65" w:rsidRDefault="00860F65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EF62" w14:textId="77777777" w:rsidR="00C20558" w:rsidRDefault="00C20558" w:rsidP="005F02B9">
      <w:r>
        <w:separator/>
      </w:r>
    </w:p>
    <w:p w14:paraId="05EE5C12" w14:textId="77777777" w:rsidR="00C20558" w:rsidRDefault="00C20558" w:rsidP="005F02B9"/>
    <w:p w14:paraId="244ECD5F" w14:textId="77777777" w:rsidR="00C20558" w:rsidRDefault="00C20558" w:rsidP="005F02B9"/>
    <w:p w14:paraId="7E297D24" w14:textId="77777777" w:rsidR="00C20558" w:rsidRDefault="00C20558"/>
  </w:footnote>
  <w:footnote w:type="continuationSeparator" w:id="0">
    <w:p w14:paraId="1C9B092F" w14:textId="77777777" w:rsidR="00C20558" w:rsidRDefault="00C20558" w:rsidP="005F02B9">
      <w:r>
        <w:continuationSeparator/>
      </w:r>
    </w:p>
    <w:p w14:paraId="02BC16F6" w14:textId="77777777" w:rsidR="00C20558" w:rsidRDefault="00C20558" w:rsidP="005F02B9"/>
    <w:p w14:paraId="04C98867" w14:textId="77777777" w:rsidR="00C20558" w:rsidRDefault="00C20558" w:rsidP="005F02B9"/>
    <w:p w14:paraId="42829144" w14:textId="77777777" w:rsidR="00C20558" w:rsidRDefault="00C20558"/>
  </w:footnote>
  <w:footnote w:type="continuationNotice" w:id="1">
    <w:p w14:paraId="298CF0AB" w14:textId="77777777" w:rsidR="00C20558" w:rsidRDefault="00C2055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6B07D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eastAsia="pl-PL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2"/>
        <w:szCs w:val="22"/>
        <w:lang w:eastAsia="pl-PL"/>
      </w:rPr>
    </w:lvl>
  </w:abstractNum>
  <w:abstractNum w:abstractNumId="2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122EE0"/>
    <w:multiLevelType w:val="hybridMultilevel"/>
    <w:tmpl w:val="F5AA2530"/>
    <w:lvl w:ilvl="0" w:tplc="B4C20AAE">
      <w:start w:val="4"/>
      <w:numFmt w:val="decimal"/>
      <w:lvlText w:val="%1."/>
      <w:lvlJc w:val="left"/>
      <w:pPr>
        <w:ind w:left="37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11"/>
  </w:num>
  <w:num w:numId="2" w16cid:durableId="1294823282">
    <w:abstractNumId w:val="10"/>
  </w:num>
  <w:num w:numId="3" w16cid:durableId="1229461998">
    <w:abstractNumId w:val="3"/>
  </w:num>
  <w:num w:numId="4" w16cid:durableId="1661499363">
    <w:abstractNumId w:val="14"/>
  </w:num>
  <w:num w:numId="5" w16cid:durableId="1439057924">
    <w:abstractNumId w:val="13"/>
  </w:num>
  <w:num w:numId="6" w16cid:durableId="674847719">
    <w:abstractNumId w:val="12"/>
  </w:num>
  <w:num w:numId="7" w16cid:durableId="852109156">
    <w:abstractNumId w:val="5"/>
  </w:num>
  <w:num w:numId="8" w16cid:durableId="1236814675">
    <w:abstractNumId w:val="15"/>
  </w:num>
  <w:num w:numId="9" w16cid:durableId="1193765251">
    <w:abstractNumId w:val="6"/>
  </w:num>
  <w:num w:numId="10" w16cid:durableId="786463293">
    <w:abstractNumId w:val="16"/>
  </w:num>
  <w:num w:numId="11" w16cid:durableId="1925020924">
    <w:abstractNumId w:val="20"/>
  </w:num>
  <w:num w:numId="12" w16cid:durableId="30696439">
    <w:abstractNumId w:val="9"/>
  </w:num>
  <w:num w:numId="13" w16cid:durableId="2001423007">
    <w:abstractNumId w:val="8"/>
  </w:num>
  <w:num w:numId="14" w16cid:durableId="1511329478">
    <w:abstractNumId w:val="19"/>
  </w:num>
  <w:num w:numId="15" w16cid:durableId="576404591">
    <w:abstractNumId w:val="2"/>
  </w:num>
  <w:num w:numId="16" w16cid:durableId="80957560">
    <w:abstractNumId w:val="4"/>
  </w:num>
  <w:num w:numId="17" w16cid:durableId="441651341">
    <w:abstractNumId w:val="18"/>
  </w:num>
  <w:num w:numId="18" w16cid:durableId="278142646">
    <w:abstractNumId w:val="17"/>
  </w:num>
  <w:num w:numId="19" w16cid:durableId="139080008">
    <w:abstractNumId w:val="0"/>
  </w:num>
  <w:num w:numId="20" w16cid:durableId="1339308456">
    <w:abstractNumId w:val="1"/>
  </w:num>
  <w:num w:numId="21" w16cid:durableId="39532302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4D6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0D09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0F65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0558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150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003E42DC-B2E4-47FE-901C-4A81E37B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bar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Urzad Bardo</dc:creator>
  <cp:keywords/>
  <dc:description/>
  <cp:lastModifiedBy>Urzad Bardo</cp:lastModifiedBy>
  <cp:revision>4</cp:revision>
  <dcterms:created xsi:type="dcterms:W3CDTF">2025-05-29T07:54:00Z</dcterms:created>
  <dcterms:modified xsi:type="dcterms:W3CDTF">2025-05-29T07:57:00Z</dcterms:modified>
</cp:coreProperties>
</file>